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8E" w:rsidRDefault="007523DE" w:rsidP="00E8788E">
      <w:pPr>
        <w:autoSpaceDE w:val="0"/>
        <w:autoSpaceDN w:val="0"/>
        <w:adjustRightInd w:val="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left:0;text-align:left;margin-left:474.45pt;margin-top:-41pt;width:235.65pt;height:547.05pt;z-index:251662336;mso-width-relative:margin;mso-height-relative:margin" strokecolor="white [3212]">
            <v:textbox>
              <w:txbxContent>
                <w:p w:rsidR="007A6310" w:rsidRDefault="007A6310" w:rsidP="007A63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Impact" w:hAnsi="Impact" w:cs="Impact"/>
                      <w:sz w:val="72"/>
                      <w:szCs w:val="72"/>
                    </w:rPr>
                  </w:pPr>
                  <w:r>
                    <w:rPr>
                      <w:rFonts w:ascii="Impact" w:hAnsi="Impact" w:cs="Impact"/>
                      <w:sz w:val="72"/>
                      <w:szCs w:val="72"/>
                    </w:rPr>
                    <w:t>ANIMAL</w:t>
                  </w:r>
                </w:p>
                <w:p w:rsidR="007A6310" w:rsidRDefault="007A6310" w:rsidP="007A63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Impact" w:hAnsi="Impact" w:cs="Impact"/>
                      <w:sz w:val="72"/>
                      <w:szCs w:val="72"/>
                    </w:rPr>
                  </w:pPr>
                  <w:r>
                    <w:rPr>
                      <w:rFonts w:ascii="Impact" w:hAnsi="Impact" w:cs="Impact"/>
                      <w:sz w:val="72"/>
                      <w:szCs w:val="72"/>
                    </w:rPr>
                    <w:t>CONTROL</w:t>
                  </w:r>
                </w:p>
                <w:p w:rsidR="007A6310" w:rsidRDefault="007A6310" w:rsidP="007A63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34"/>
                      <w:szCs w:val="34"/>
                    </w:rPr>
                  </w:pPr>
                </w:p>
                <w:p w:rsidR="007A6310" w:rsidRDefault="007A6310" w:rsidP="007A63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34"/>
                      <w:szCs w:val="34"/>
                    </w:rPr>
                  </w:pPr>
                  <w:r>
                    <w:rPr>
                      <w:rFonts w:ascii="ComicSansMS" w:hAnsi="ComicSansMS" w:cs="ComicSansMS"/>
                      <w:sz w:val="34"/>
                      <w:szCs w:val="34"/>
                    </w:rPr>
                    <w:t>Barking Dogs</w:t>
                  </w:r>
                </w:p>
                <w:p w:rsidR="007A6310" w:rsidRDefault="007A6310" w:rsidP="007A63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34"/>
                      <w:szCs w:val="34"/>
                    </w:rPr>
                  </w:pPr>
                </w:p>
                <w:p w:rsidR="007A6310" w:rsidRDefault="007A6310" w:rsidP="007A63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34"/>
                      <w:szCs w:val="34"/>
                    </w:rPr>
                  </w:pPr>
                </w:p>
                <w:p w:rsidR="00632250" w:rsidRDefault="00632250" w:rsidP="007A63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34"/>
                      <w:szCs w:val="34"/>
                    </w:rPr>
                  </w:pPr>
                </w:p>
                <w:p w:rsidR="007A6310" w:rsidRPr="009629C2" w:rsidRDefault="007A6310" w:rsidP="007A63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i/>
                    </w:rPr>
                  </w:pPr>
                  <w:r w:rsidRPr="009629C2">
                    <w:rPr>
                      <w:rFonts w:ascii="TimesNewRoman" w:hAnsi="TimesNewRoman" w:cs="TimesNewRoman"/>
                      <w:i/>
                    </w:rPr>
                    <w:t>Bryan Bruce</w:t>
                  </w:r>
                </w:p>
                <w:p w:rsidR="007A6310" w:rsidRPr="009629C2" w:rsidRDefault="007A6310" w:rsidP="007A63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i/>
                    </w:rPr>
                  </w:pPr>
                  <w:r w:rsidRPr="009629C2">
                    <w:rPr>
                      <w:rFonts w:ascii="TimesNewRoman" w:hAnsi="TimesNewRoman" w:cs="TimesNewRoman"/>
                      <w:i/>
                    </w:rPr>
                    <w:t>Animal Control Officer</w:t>
                  </w:r>
                </w:p>
                <w:p w:rsidR="007A6310" w:rsidRPr="009629C2" w:rsidRDefault="007A6310" w:rsidP="007A6310">
                  <w:pPr>
                    <w:jc w:val="center"/>
                    <w:rPr>
                      <w:rFonts w:ascii="TimesNewRoman" w:hAnsi="TimesNewRoman" w:cs="TimesNewRoman"/>
                      <w:i/>
                    </w:rPr>
                  </w:pPr>
                  <w:r w:rsidRPr="009629C2">
                    <w:rPr>
                      <w:rFonts w:ascii="TimesNewRoman" w:hAnsi="TimesNewRoman" w:cs="TimesNewRoman"/>
                      <w:i/>
                    </w:rPr>
                    <w:t>Northwood Police Department</w:t>
                  </w:r>
                </w:p>
                <w:p w:rsidR="009744BF" w:rsidRDefault="009744BF" w:rsidP="007A6310">
                  <w:pPr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9744BF" w:rsidRDefault="009744BF" w:rsidP="007A6310">
                  <w:pPr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9744BF" w:rsidRDefault="009744BF" w:rsidP="007A6310">
                  <w:pPr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632250" w:rsidRDefault="00632250" w:rsidP="007A6310">
                  <w:pPr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632250" w:rsidRDefault="00632250" w:rsidP="007A6310">
                  <w:pPr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257589" w:rsidRDefault="00257589" w:rsidP="007A6310">
                  <w:pPr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257589" w:rsidRDefault="00257589" w:rsidP="007A6310">
                  <w:pPr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257589" w:rsidRDefault="007523DE" w:rsidP="007A6310">
                  <w:pPr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hyperlink r:id="rId8" w:tgtFrame="_blank" w:history="1">
                    <w:r>
                      <w:rPr>
                        <w:color w:val="0000FF"/>
                      </w:rPr>
                      <w:fldChar w:fldCharType="begin"/>
                    </w:r>
                    <w:r>
                      <w:rPr>
                        <w:color w:val="0000FF"/>
                      </w:rPr>
                      <w:instrText xml:space="preserve"> </w:instrText>
                    </w:r>
                    <w:r>
                      <w:rPr>
                        <w:color w:val="0000FF"/>
                      </w:rPr>
                      <w:instrText>INCLUDEPICTURE  "http://ts3.mm.bing.net/images/thumbnail.aspx?q=1365154406286&amp;id=ff7d4b8863bb9786ddec5133837a7ad0&amp;url=http://www.cartoonstock.com/lowres/gth0100l.jpg" \* MERGEFORMATIN</w:instrText>
                    </w:r>
                    <w:r>
                      <w:rPr>
                        <w:color w:val="0000FF"/>
                      </w:rPr>
                      <w:instrText>ET</w:instrText>
                    </w:r>
                    <w:r>
                      <w:rPr>
                        <w:color w:val="0000FF"/>
                      </w:rPr>
                      <w:instrText xml:space="preserve"> </w:instrText>
                    </w:r>
                    <w:r>
                      <w:rPr>
                        <w:color w:val="0000FF"/>
                      </w:rPr>
                      <w:fldChar w:fldCharType="separate"/>
                    </w:r>
                    <w:r>
                      <w:rPr>
                        <w:color w:val="0000FF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alt="" href="http://www.bing.com/url?source=images&amp;rch=PqVdKOqbxwHgAwWbmnhf-3hhQsgjcZH&amp;url=http%3A%2F%2Fwww.cartoonstock.com%2Flowres%2Fgth0100l.jpg&amp;urltarget=_blank&amp;q=barking+dog+pics&amp;view=detail&amp;id=4DDF0D90233072DF7B54854F5E5374285D988139&amp;first=31&amp;FORM=IDFRIR&amp;prevver=images&amp;ssIG=72e4236196c44d00b58c86b5a196a77b" target="&quot;_blank&quot;" style="width:200.4pt;height:181.2pt" o:button="t">
                          <v:imagedata r:id="rId9" r:href="rId10"/>
                        </v:shape>
                      </w:pict>
                    </w:r>
                    <w:r>
                      <w:rPr>
                        <w:color w:val="0000FF"/>
                      </w:rPr>
                      <w:fldChar w:fldCharType="end"/>
                    </w:r>
                  </w:hyperlink>
                </w:p>
                <w:p w:rsidR="00257589" w:rsidRDefault="00257589" w:rsidP="007A6310">
                  <w:pPr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9744BF" w:rsidRDefault="009744BF" w:rsidP="007A631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49" type="#_x0000_t202" style="position:absolute;left:0;text-align:left;margin-left:-64.55pt;margin-top:-41.6pt;width:234.8pt;height:547.6pt;z-index:251660288;mso-width-relative:margin;mso-height-relative:margin" strokecolor="white [3212]">
            <v:textbox style="mso-next-textbox:#_x0000_s1149">
              <w:txbxContent>
                <w:p w:rsidR="0052038B" w:rsidRDefault="0052038B" w:rsidP="0052038B">
                  <w:pPr>
                    <w:autoSpaceDE w:val="0"/>
                    <w:autoSpaceDN w:val="0"/>
                    <w:adjustRightInd w:val="0"/>
                    <w:rPr>
                      <w:rFonts w:ascii="ComicSansMS-Bold" w:hAnsi="ComicSansMS-Bold" w:cs="ComicSansMS-Bold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ascii="ComicSansMS-Bold" w:hAnsi="ComicSansMS-Bold" w:cs="ComicSansMS-Bold"/>
                      <w:b/>
                      <w:bCs/>
                      <w:sz w:val="34"/>
                      <w:szCs w:val="34"/>
                    </w:rPr>
                    <w:t>What if my neighbor</w:t>
                  </w:r>
                  <w:r w:rsidR="00E8788E">
                    <w:rPr>
                      <w:rFonts w:ascii="ComicSansMS-Bold" w:hAnsi="ComicSansMS-Bold" w:cs="ComicSansMS-Bold"/>
                      <w:b/>
                      <w:bCs/>
                      <w:sz w:val="34"/>
                      <w:szCs w:val="34"/>
                    </w:rPr>
                    <w:t>’</w:t>
                  </w:r>
                  <w:r>
                    <w:rPr>
                      <w:rFonts w:ascii="ComicSansMS-Bold" w:hAnsi="ComicSansMS-Bold" w:cs="ComicSansMS-Bold"/>
                      <w:b/>
                      <w:bCs/>
                      <w:sz w:val="34"/>
                      <w:szCs w:val="34"/>
                    </w:rPr>
                    <w:t>s dog</w:t>
                  </w:r>
                </w:p>
                <w:p w:rsidR="0052038B" w:rsidRDefault="0052038B" w:rsidP="0052038B">
                  <w:pPr>
                    <w:autoSpaceDE w:val="0"/>
                    <w:autoSpaceDN w:val="0"/>
                    <w:adjustRightInd w:val="0"/>
                    <w:rPr>
                      <w:rFonts w:ascii="ComicSansMS-Bold" w:hAnsi="ComicSansMS-Bold" w:cs="ComicSansMS-Bold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ascii="ComicSansMS-Bold" w:hAnsi="ComicSansMS-Bold" w:cs="ComicSansMS-Bold"/>
                      <w:b/>
                      <w:bCs/>
                      <w:sz w:val="34"/>
                      <w:szCs w:val="34"/>
                    </w:rPr>
                    <w:t>is barking excessively?</w:t>
                  </w:r>
                </w:p>
                <w:p w:rsidR="0052038B" w:rsidRDefault="0052038B" w:rsidP="0052038B">
                  <w:pPr>
                    <w:autoSpaceDE w:val="0"/>
                    <w:autoSpaceDN w:val="0"/>
                    <w:adjustRightInd w:val="0"/>
                    <w:rPr>
                      <w:rFonts w:ascii="ComicSansMS" w:hAnsi="ComicSansMS" w:cs="ComicSansMS"/>
                    </w:rPr>
                  </w:pPr>
                  <w:r>
                    <w:rPr>
                      <w:rFonts w:ascii="ComicSansMS" w:hAnsi="ComicSansMS" w:cs="ComicSansMS"/>
                    </w:rPr>
                    <w:t xml:space="preserve">  </w:t>
                  </w:r>
                </w:p>
                <w:p w:rsidR="0052038B" w:rsidRPr="008A343C" w:rsidRDefault="0052038B" w:rsidP="008A343C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rPr>
                      <w:rFonts w:ascii="ComicSansMS" w:hAnsi="ComicSansMS" w:cs="ComicSansMS"/>
                      <w:sz w:val="20"/>
                      <w:szCs w:val="20"/>
                    </w:rPr>
                  </w:pPr>
                  <w:r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If you would like to make a complaint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</w:t>
                  </w:r>
                  <w:r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concerning excessive barking in your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</w:t>
                  </w:r>
                  <w:r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neighborhood, you should call the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Northwood Police Department -</w:t>
                  </w:r>
                  <w:r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Animal Control Office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</w:t>
                  </w:r>
                  <w:r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during regular business hours.</w:t>
                  </w:r>
                </w:p>
                <w:p w:rsidR="0052038B" w:rsidRPr="008A343C" w:rsidRDefault="0052038B" w:rsidP="0052038B">
                  <w:pPr>
                    <w:autoSpaceDE w:val="0"/>
                    <w:autoSpaceDN w:val="0"/>
                    <w:adjustRightInd w:val="0"/>
                    <w:rPr>
                      <w:rFonts w:ascii="ComicSansMS" w:hAnsi="ComicSansMS" w:cs="ComicSansMS"/>
                      <w:sz w:val="20"/>
                      <w:szCs w:val="20"/>
                    </w:rPr>
                  </w:pPr>
                  <w:r w:rsidRPr="008A343C">
                    <w:rPr>
                      <w:rFonts w:ascii="ComicSansMS" w:hAnsi="ComicSansMS" w:cs="ComicSansMS"/>
                      <w:sz w:val="20"/>
                      <w:szCs w:val="20"/>
                    </w:rPr>
                    <w:t xml:space="preserve"> </w:t>
                  </w:r>
                </w:p>
                <w:p w:rsidR="0052038B" w:rsidRPr="008A343C" w:rsidRDefault="0052038B" w:rsidP="0052038B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ascii="ComicSansMS" w:hAnsi="ComicSansMS" w:cs="ComicSansMS"/>
                      <w:sz w:val="20"/>
                      <w:szCs w:val="20"/>
                    </w:rPr>
                  </w:pPr>
                  <w:r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Your complaint can be anonymous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</w:t>
                  </w:r>
                  <w:r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however you will be asked some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</w:t>
                  </w:r>
                  <w:r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identifying information about yourself,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</w:t>
                  </w:r>
                  <w:r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and you will be asked to describe the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</w:t>
                  </w:r>
                  <w:r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nature of the ongoing problem, including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</w:t>
                  </w:r>
                  <w:r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the address of the barking dog.</w:t>
                  </w:r>
                  <w:r w:rsidRPr="008A343C">
                    <w:rPr>
                      <w:rFonts w:ascii="ComicSansMS" w:hAnsi="ComicSansMS" w:cs="ComicSansMS"/>
                      <w:sz w:val="20"/>
                      <w:szCs w:val="20"/>
                    </w:rPr>
                    <w:t xml:space="preserve"> </w:t>
                  </w:r>
                </w:p>
                <w:p w:rsidR="0052038B" w:rsidRPr="008A343C" w:rsidRDefault="0052038B" w:rsidP="0052038B">
                  <w:pPr>
                    <w:autoSpaceDE w:val="0"/>
                    <w:autoSpaceDN w:val="0"/>
                    <w:adjustRightInd w:val="0"/>
                    <w:rPr>
                      <w:rFonts w:ascii="ComicSansMS" w:hAnsi="ComicSansMS" w:cs="ComicSansMS"/>
                      <w:sz w:val="20"/>
                      <w:szCs w:val="20"/>
                    </w:rPr>
                  </w:pPr>
                  <w:r w:rsidRPr="008A343C">
                    <w:rPr>
                      <w:rFonts w:ascii="ComicSansMS" w:hAnsi="ComicSansMS" w:cs="ComicSansMS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  <w:p w:rsidR="0052038B" w:rsidRPr="008A343C" w:rsidRDefault="007523DE" w:rsidP="0052038B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ascii="ComicSansMS" w:hAnsi="ComicSansMS" w:cs="ComicSansMS"/>
                      <w:sz w:val="20"/>
                      <w:szCs w:val="20"/>
                    </w:rPr>
                  </w:pP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</w:t>
                  </w:r>
                  <w:r w:rsidR="0052038B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After you describe your complaint, the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</w:t>
                  </w:r>
                  <w:r w:rsidR="0052038B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Animal Control Officer will contact the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</w:t>
                  </w:r>
                  <w:r w:rsidR="0052038B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owner of the dog and you will be asked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</w:t>
                  </w:r>
                  <w:r w:rsidR="0052038B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to keep a journal of the dog’s barking for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</w:t>
                  </w:r>
                  <w:r w:rsidR="0052038B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a period of one (1) week. This record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</w:t>
                  </w:r>
                  <w:r w:rsidR="0052038B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will then be turned over to the Animal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</w:t>
                  </w:r>
                  <w:r w:rsidR="0052038B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Control Officer as evidence. </w:t>
                  </w:r>
                  <w:r w:rsidR="0052038B" w:rsidRPr="008A343C">
                    <w:rPr>
                      <w:rFonts w:ascii="ComicSansMS" w:hAnsi="ComicSansMS" w:cs="ComicSansMS"/>
                      <w:sz w:val="20"/>
                      <w:szCs w:val="20"/>
                    </w:rPr>
                    <w:t xml:space="preserve"> </w:t>
                  </w:r>
                </w:p>
                <w:p w:rsidR="0052038B" w:rsidRPr="008A343C" w:rsidRDefault="0052038B" w:rsidP="0052038B">
                  <w:pPr>
                    <w:autoSpaceDE w:val="0"/>
                    <w:autoSpaceDN w:val="0"/>
                    <w:adjustRightInd w:val="0"/>
                    <w:rPr>
                      <w:rFonts w:ascii="ComicSansMS" w:hAnsi="ComicSansMS" w:cs="ComicSansMS"/>
                      <w:sz w:val="20"/>
                      <w:szCs w:val="20"/>
                    </w:rPr>
                  </w:pPr>
                  <w:r w:rsidRPr="008A343C">
                    <w:rPr>
                      <w:rFonts w:ascii="ComicSansMS" w:hAnsi="ComicSansMS" w:cs="ComicSansMS"/>
                      <w:sz w:val="20"/>
                      <w:szCs w:val="20"/>
                    </w:rPr>
                    <w:t xml:space="preserve"> </w:t>
                  </w:r>
                </w:p>
                <w:p w:rsidR="0052038B" w:rsidRPr="008A343C" w:rsidRDefault="0052038B" w:rsidP="0052038B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If this journal shows violation(s) of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RSA </w:t>
                  </w:r>
                  <w:r w:rsidR="00A83837">
                    <w:rPr>
                      <w:rFonts w:ascii="TimesNewRoman" w:hAnsi="TimesNewRoman" w:cs="TimesNewRoman"/>
                      <w:sz w:val="20"/>
                      <w:szCs w:val="20"/>
                    </w:rPr>
                    <w:t>laws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and</w:t>
                  </w:r>
                  <w:r w:rsidR="00A83837">
                    <w:rPr>
                      <w:rFonts w:ascii="TimesNewRoman" w:hAnsi="TimesNewRoman" w:cs="TimesNewRoman"/>
                      <w:sz w:val="20"/>
                      <w:szCs w:val="20"/>
                    </w:rPr>
                    <w:t>/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or</w:t>
                  </w:r>
                  <w:r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the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Town</w:t>
                  </w:r>
                  <w:r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Ordinance, a summons will be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</w:t>
                  </w:r>
                  <w:r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issued to the dog’s owner and a court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</w:t>
                  </w:r>
                  <w:r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appearance will be made. As the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</w:t>
                  </w:r>
                  <w:r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complainant you may be subpoenaed to</w:t>
                  </w:r>
                  <w:r w:rsidR="008A343C"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</w:t>
                  </w:r>
                  <w:r w:rsidRPr="008A343C">
                    <w:rPr>
                      <w:rFonts w:ascii="TimesNewRoman" w:hAnsi="TimesNewRoman" w:cs="TimesNewRoman"/>
                      <w:sz w:val="20"/>
                      <w:szCs w:val="20"/>
                    </w:rPr>
                    <w:t>appear as a witness in court.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50" type="#_x0000_t202" style="position:absolute;left:0;text-align:left;margin-left:0;margin-top:-42.2pt;width:233pt;height:544.3pt;z-index:251661312;mso-position-horizontal:center;mso-width-relative:margin;mso-height-relative:margin" strokecolor="white [3212]">
            <v:textbox>
              <w:txbxContent>
                <w:p w:rsidR="00E8788E" w:rsidRDefault="007523DE" w:rsidP="00004588">
                  <w:pPr>
                    <w:jc w:val="center"/>
                  </w:pPr>
                  <w:r>
                    <w:rPr>
                      <w:noProof/>
                    </w:rPr>
                    <w:pict>
                      <v:shape id="Picture 4" o:spid="_x0000_i1028" type="#_x0000_t75" alt="NPD Patch" style="width:217.8pt;height:262.2pt;visibility:visible;mso-wrap-style:square">
                        <v:imagedata r:id="rId11" o:title="NPD Patch"/>
                      </v:shape>
                    </w:pict>
                  </w:r>
                </w:p>
                <w:p w:rsidR="00E8788E" w:rsidRDefault="00E8788E" w:rsidP="00004588">
                  <w:pPr>
                    <w:jc w:val="center"/>
                  </w:pPr>
                </w:p>
                <w:p w:rsidR="00E8788E" w:rsidRDefault="00E8788E" w:rsidP="00004588">
                  <w:pPr>
                    <w:jc w:val="center"/>
                  </w:pPr>
                </w:p>
                <w:p w:rsidR="00E8788E" w:rsidRDefault="00E8788E" w:rsidP="00004588">
                  <w:pPr>
                    <w:jc w:val="center"/>
                  </w:pPr>
                </w:p>
                <w:p w:rsidR="00E8788E" w:rsidRDefault="00E8788E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36"/>
                      <w:szCs w:val="36"/>
                    </w:rPr>
                  </w:pPr>
                  <w:r>
                    <w:rPr>
                      <w:rFonts w:ascii="TimesNewRoman" w:hAnsi="TimesNewRoman" w:cs="TimesNewRoman"/>
                      <w:sz w:val="36"/>
                      <w:szCs w:val="36"/>
                    </w:rPr>
                    <w:t>NORTHWOOD</w:t>
                  </w:r>
                </w:p>
                <w:p w:rsidR="00E8788E" w:rsidRDefault="00E8788E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36"/>
                      <w:szCs w:val="36"/>
                    </w:rPr>
                  </w:pPr>
                  <w:r>
                    <w:rPr>
                      <w:rFonts w:ascii="TimesNewRoman" w:hAnsi="TimesNewRoman" w:cs="TimesNewRoman"/>
                      <w:sz w:val="36"/>
                      <w:szCs w:val="36"/>
                    </w:rPr>
                    <w:t>ANIMAL CONTROL</w:t>
                  </w:r>
                </w:p>
                <w:p w:rsidR="00E8788E" w:rsidRDefault="00E8788E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28"/>
                      <w:szCs w:val="28"/>
                    </w:rPr>
                  </w:pPr>
                </w:p>
                <w:p w:rsidR="009629C2" w:rsidRDefault="009629C2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28"/>
                      <w:szCs w:val="28"/>
                    </w:rPr>
                  </w:pPr>
                </w:p>
                <w:p w:rsidR="009629C2" w:rsidRDefault="009629C2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28"/>
                      <w:szCs w:val="28"/>
                    </w:rPr>
                  </w:pP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Bryan Bruce</w:t>
                  </w:r>
                </w:p>
                <w:p w:rsidR="00E8788E" w:rsidRDefault="00E8788E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Animal Control Officer</w:t>
                  </w: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1020 First NH Turnpike</w:t>
                  </w: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Northwood, NH 03261</w:t>
                  </w: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Dispatch 603-942-8284</w:t>
                  </w: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Office 603-942-9101</w:t>
                  </w: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Fax 603-942-9102</w:t>
                  </w: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BBruce@northwoodpolice.org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34.7pt;margin-top:233.95pt;width:195pt;height:42.4pt;z-index:251653120;mso-position-horizontal-relative:page;mso-position-vertical-relative:page" filled="f" stroked="f">
            <v:textbox style="mso-next-textbox:#_x0000_s1088">
              <w:txbxContent>
                <w:p w:rsidR="00135F6D" w:rsidRPr="00135F6D" w:rsidRDefault="00135F6D" w:rsidP="00135F6D">
                  <w:pPr>
                    <w:pStyle w:val="Heading2"/>
                  </w:pPr>
                  <w:r>
                    <w:t xml:space="preserve">a great place </w:t>
                  </w:r>
                  <w:r w:rsidR="00F53F77">
                    <w:t>to work</w:t>
                  </w:r>
                  <w:r w:rsidR="0055036F">
                    <w:t>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left:0;text-align:left;margin-left:40.3pt;margin-top:283.25pt;width:186pt;height:180pt;z-index:251654144;mso-position-horizontal-relative:page;mso-position-vertical-relative:page" filled="f" stroked="f" strokecolor="#c9f" strokeweight="1.5pt">
            <v:textbox style="mso-next-textbox:#_x0000_s1097;mso-fit-shape-to-text:t">
              <w:txbxContent>
                <w:p w:rsidR="003F6D4D" w:rsidRDefault="003F6D4D" w:rsidP="00E86F30">
                  <w:pPr>
                    <w:pStyle w:val="BodyText"/>
                    <w:pBdr>
                      <w:top w:val="single" w:sz="18" w:space="1" w:color="99CC00"/>
                    </w:pBdr>
                    <w:ind w:left="-180" w:right="-161"/>
                    <w:jc w:val="center"/>
                  </w:pPr>
                </w:p>
                <w:p w:rsidR="00F24D57" w:rsidRDefault="005067A5" w:rsidP="005E4232">
                  <w:pPr>
                    <w:pStyle w:val="ListBulle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Dynamic</w:t>
                  </w:r>
                  <w:r w:rsidR="00F24D57">
                    <w:t xml:space="preserve"> people </w:t>
                  </w:r>
                </w:p>
                <w:p w:rsidR="00F0618F" w:rsidRDefault="00423B05" w:rsidP="00F0618F">
                  <w:pPr>
                    <w:pStyle w:val="ListBulle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Team</w:t>
                  </w:r>
                  <w:r w:rsidR="005067A5">
                    <w:t>-</w:t>
                  </w:r>
                  <w:r>
                    <w:t>oriented environment</w:t>
                  </w:r>
                </w:p>
                <w:p w:rsidR="00423B05" w:rsidRDefault="00E335AF" w:rsidP="005E4232">
                  <w:pPr>
                    <w:pStyle w:val="ListBulle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Exciting</w:t>
                  </w:r>
                  <w:r w:rsidR="00423B05">
                    <w:t xml:space="preserve"> location</w:t>
                  </w:r>
                </w:p>
                <w:p w:rsidR="0055036F" w:rsidRDefault="00F24D57" w:rsidP="005E4232">
                  <w:pPr>
                    <w:pStyle w:val="ListBulle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Excellent benefits</w:t>
                  </w:r>
                </w:p>
                <w:p w:rsidR="0055036F" w:rsidRDefault="0055036F" w:rsidP="005E4232">
                  <w:pPr>
                    <w:pStyle w:val="ListBulle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Competit</w:t>
                  </w:r>
                  <w:r w:rsidR="0019220F">
                    <w:t>i</w:t>
                  </w:r>
                  <w:r>
                    <w:t>ve salaries</w:t>
                  </w:r>
                </w:p>
                <w:p w:rsidR="003F6D4D" w:rsidRDefault="0055036F" w:rsidP="003F6D4D">
                  <w:pPr>
                    <w:pStyle w:val="ListBulle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smartTag w:uri="urn:schemas-microsoft-com:office:smarttags" w:element="place">
                    <w:r>
                      <w:t>Opportunity</w:t>
                    </w:r>
                  </w:smartTag>
                  <w:r w:rsidR="003F6D4D">
                    <w:t xml:space="preserve"> for advancement</w:t>
                  </w:r>
                </w:p>
                <w:p w:rsidR="003F6D4D" w:rsidRDefault="003F6D4D" w:rsidP="00E86F30">
                  <w:pPr>
                    <w:pStyle w:val="BodyText"/>
                    <w:pBdr>
                      <w:bottom w:val="single" w:sz="18" w:space="1" w:color="99CC00"/>
                    </w:pBdr>
                    <w:ind w:left="-180" w:right="-161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103" style="position:absolute;left:0;text-align:left;z-index:251655168" from="3.9pt,-291.5pt" to="181.5pt,-291.5pt" o:regroupid="2" strokecolor="#9c0" strokeweight="1.5pt"/>
        </w:pict>
      </w:r>
      <w:r>
        <w:rPr>
          <w:noProof/>
        </w:rPr>
        <w:pict>
          <v:line id="_x0000_s1106" style="position:absolute;left:0;text-align:left;z-index:251656192" from="3.9pt,-116.9pt" to="181.5pt,-116.9pt" o:regroupid="3" strokecolor="#9c0" strokeweight="1.5pt"/>
        </w:pict>
      </w:r>
      <w:r w:rsidR="00DA356F">
        <w:br w:type="page"/>
      </w:r>
    </w:p>
    <w:p w:rsidR="00051AEB" w:rsidRPr="00DA356F" w:rsidRDefault="007523DE" w:rsidP="00E8788E">
      <w:r>
        <w:rPr>
          <w:noProof/>
        </w:rPr>
        <w:pict>
          <v:rect id="_x0000_s1138" style="position:absolute;margin-left:390pt;margin-top:-530.2pt;width:10.8pt;height:10.8pt;z-index:251658240" o:regroupid="6" fillcolor="#9cf" stroked="f" strokecolor="#c9f" strokeweight="1.5pt"/>
        </w:pict>
      </w:r>
      <w:r>
        <w:rPr>
          <w:noProof/>
        </w:rPr>
        <w:pict>
          <v:rect id="_x0000_s1137" style="position:absolute;margin-left:354.9pt;margin-top:-530.2pt;width:10.8pt;height:10.8pt;z-index:251657216" o:regroupid="6" fillcolor="#fc6" stroked="f" strokecolor="#c9f" strokeweight="1.5pt"/>
        </w:pict>
      </w:r>
      <w:r>
        <w:rPr>
          <w:noProof/>
        </w:rPr>
        <w:pict>
          <v:rect id="_x0000_s1139" style="position:absolute;margin-left:319.8pt;margin-top:-530.2pt;width:10.8pt;height:10.8pt;z-index:251659264" o:regroupid="6" fillcolor="#9c0" stroked="f" strokecolor="#c9f" strokeweight="1.5pt"/>
        </w:pict>
      </w:r>
    </w:p>
    <w:sectPr w:rsidR="00051AEB" w:rsidRPr="00DA356F" w:rsidSect="00FA3273">
      <w:type w:val="nextColumn"/>
      <w:pgSz w:w="15840" w:h="12240" w:orient="landscape" w:code="1"/>
      <w:pgMar w:top="1440" w:right="1440" w:bottom="1440" w:left="1440" w:header="288" w:footer="288" w:gutter="144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AB" w:rsidRDefault="00E013AB" w:rsidP="00E8788E">
      <w:r>
        <w:separator/>
      </w:r>
    </w:p>
  </w:endnote>
  <w:endnote w:type="continuationSeparator" w:id="0">
    <w:p w:rsidR="00E013AB" w:rsidRDefault="00E013AB" w:rsidP="00E8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AB" w:rsidRDefault="00E013AB" w:rsidP="00E8788E">
      <w:r>
        <w:separator/>
      </w:r>
    </w:p>
  </w:footnote>
  <w:footnote w:type="continuationSeparator" w:id="0">
    <w:p w:rsidR="00E013AB" w:rsidRDefault="00E013AB" w:rsidP="00E8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222AC7"/>
    <w:multiLevelType w:val="hybridMultilevel"/>
    <w:tmpl w:val="8642158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741B7D7F"/>
    <w:multiLevelType w:val="hybridMultilevel"/>
    <w:tmpl w:val="6DA6D52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gutterAtTop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38B"/>
    <w:rsid w:val="00004588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0E13C2"/>
    <w:rsid w:val="00135F6D"/>
    <w:rsid w:val="00190238"/>
    <w:rsid w:val="0019220F"/>
    <w:rsid w:val="001A1CCE"/>
    <w:rsid w:val="001E1930"/>
    <w:rsid w:val="001E35DB"/>
    <w:rsid w:val="001E5B52"/>
    <w:rsid w:val="001F24D4"/>
    <w:rsid w:val="001F5E36"/>
    <w:rsid w:val="002029F1"/>
    <w:rsid w:val="002049AA"/>
    <w:rsid w:val="00226B4E"/>
    <w:rsid w:val="00242515"/>
    <w:rsid w:val="00250F89"/>
    <w:rsid w:val="00257589"/>
    <w:rsid w:val="002873C7"/>
    <w:rsid w:val="002A6D1B"/>
    <w:rsid w:val="002B10BC"/>
    <w:rsid w:val="002E4755"/>
    <w:rsid w:val="002E7F74"/>
    <w:rsid w:val="00311432"/>
    <w:rsid w:val="00320B3D"/>
    <w:rsid w:val="00326C63"/>
    <w:rsid w:val="003374E3"/>
    <w:rsid w:val="003433BE"/>
    <w:rsid w:val="00365F22"/>
    <w:rsid w:val="00373928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A64DB"/>
    <w:rsid w:val="004B1A33"/>
    <w:rsid w:val="004F658A"/>
    <w:rsid w:val="00505416"/>
    <w:rsid w:val="00506068"/>
    <w:rsid w:val="005063B3"/>
    <w:rsid w:val="005067A5"/>
    <w:rsid w:val="00515AA0"/>
    <w:rsid w:val="0052038B"/>
    <w:rsid w:val="005253D2"/>
    <w:rsid w:val="005307E5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D3173"/>
    <w:rsid w:val="005E4232"/>
    <w:rsid w:val="005E49E4"/>
    <w:rsid w:val="005E68C4"/>
    <w:rsid w:val="00614973"/>
    <w:rsid w:val="00632250"/>
    <w:rsid w:val="00640F61"/>
    <w:rsid w:val="0064297C"/>
    <w:rsid w:val="0064622B"/>
    <w:rsid w:val="00650DC9"/>
    <w:rsid w:val="00673B4B"/>
    <w:rsid w:val="006976F2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523DE"/>
    <w:rsid w:val="00764955"/>
    <w:rsid w:val="00770B4B"/>
    <w:rsid w:val="00775D14"/>
    <w:rsid w:val="007841F4"/>
    <w:rsid w:val="00790C35"/>
    <w:rsid w:val="00794066"/>
    <w:rsid w:val="007A5AF9"/>
    <w:rsid w:val="007A6310"/>
    <w:rsid w:val="007B47AA"/>
    <w:rsid w:val="007F61EC"/>
    <w:rsid w:val="0081051F"/>
    <w:rsid w:val="00815D15"/>
    <w:rsid w:val="008619C8"/>
    <w:rsid w:val="00880354"/>
    <w:rsid w:val="008A343C"/>
    <w:rsid w:val="008C0FAD"/>
    <w:rsid w:val="008C0FE8"/>
    <w:rsid w:val="008C6A43"/>
    <w:rsid w:val="008C783E"/>
    <w:rsid w:val="008E56FA"/>
    <w:rsid w:val="008E7187"/>
    <w:rsid w:val="009146F2"/>
    <w:rsid w:val="009177FE"/>
    <w:rsid w:val="00953F84"/>
    <w:rsid w:val="009629C2"/>
    <w:rsid w:val="009629DE"/>
    <w:rsid w:val="009744BF"/>
    <w:rsid w:val="0099163D"/>
    <w:rsid w:val="00993539"/>
    <w:rsid w:val="00997622"/>
    <w:rsid w:val="009B61B1"/>
    <w:rsid w:val="009C400F"/>
    <w:rsid w:val="009D2990"/>
    <w:rsid w:val="009D3F98"/>
    <w:rsid w:val="00A02B04"/>
    <w:rsid w:val="00A03602"/>
    <w:rsid w:val="00A1456C"/>
    <w:rsid w:val="00A20E4B"/>
    <w:rsid w:val="00A46381"/>
    <w:rsid w:val="00A83837"/>
    <w:rsid w:val="00AA0E09"/>
    <w:rsid w:val="00AA33BC"/>
    <w:rsid w:val="00AB027D"/>
    <w:rsid w:val="00B44AFE"/>
    <w:rsid w:val="00B71B05"/>
    <w:rsid w:val="00B74896"/>
    <w:rsid w:val="00BA7D7E"/>
    <w:rsid w:val="00BB4054"/>
    <w:rsid w:val="00BC730B"/>
    <w:rsid w:val="00BD1A0E"/>
    <w:rsid w:val="00BD1B8D"/>
    <w:rsid w:val="00C04D29"/>
    <w:rsid w:val="00C06B4F"/>
    <w:rsid w:val="00C15F5E"/>
    <w:rsid w:val="00C21379"/>
    <w:rsid w:val="00C6213B"/>
    <w:rsid w:val="00C67399"/>
    <w:rsid w:val="00C72419"/>
    <w:rsid w:val="00C7782D"/>
    <w:rsid w:val="00CC50E0"/>
    <w:rsid w:val="00D2792B"/>
    <w:rsid w:val="00D67A7D"/>
    <w:rsid w:val="00D72AB2"/>
    <w:rsid w:val="00DA13D4"/>
    <w:rsid w:val="00DA356F"/>
    <w:rsid w:val="00DF6B6A"/>
    <w:rsid w:val="00E013AB"/>
    <w:rsid w:val="00E14A58"/>
    <w:rsid w:val="00E232A6"/>
    <w:rsid w:val="00E335AF"/>
    <w:rsid w:val="00E53716"/>
    <w:rsid w:val="00E86F30"/>
    <w:rsid w:val="00E8788E"/>
    <w:rsid w:val="00E91193"/>
    <w:rsid w:val="00E911DD"/>
    <w:rsid w:val="00EA5F11"/>
    <w:rsid w:val="00ED1721"/>
    <w:rsid w:val="00EE6CFA"/>
    <w:rsid w:val="00EF541D"/>
    <w:rsid w:val="00F0019F"/>
    <w:rsid w:val="00F0618F"/>
    <w:rsid w:val="00F24D57"/>
    <w:rsid w:val="00F413ED"/>
    <w:rsid w:val="00F432A4"/>
    <w:rsid w:val="00F53F77"/>
    <w:rsid w:val="00F62F51"/>
    <w:rsid w:val="00F743E0"/>
    <w:rsid w:val="00F76F1A"/>
    <w:rsid w:val="00FA1B95"/>
    <w:rsid w:val="00FA3273"/>
    <w:rsid w:val="00FB240C"/>
    <w:rsid w:val="00FC004E"/>
    <w:rsid w:val="00FC32DD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55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1A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shd w:val="solid" w:color="E3F1FF" w:fill="99CCFF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rFonts w:ascii="Arial" w:hAnsi="Arial" w:cs="Arial"/>
      <w:caps/>
      <w:noProof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7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88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7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88E"/>
    <w:rPr>
      <w:sz w:val="24"/>
      <w:szCs w:val="24"/>
    </w:rPr>
  </w:style>
  <w:style w:type="character" w:customStyle="1" w:styleId="imcu">
    <w:name w:val="i_mcu"/>
    <w:basedOn w:val="DefaultParagraphFont"/>
    <w:rsid w:val="00632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url?source=images&amp;rch=PqVdKOqbxwHgAwWbmnhf-3hhQsgjcZH&amp;url=http%3A%2F%2Fwww.cartoonstock.com%2Flowres%2Fgth0100l.jpg&amp;urltarget=_blank&amp;q=barking+dog+pics&amp;view=detail&amp;id=4DDF0D90233072DF7B54854F5E5374285D988139&amp;first=31&amp;FORM=IDFRIR&amp;prevver=images&amp;ssIG=72e4236196c44d00b58c86b5a196a77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http://ts3.mm.bing.net/images/thumbnail.aspx?q=1365154406286&amp;id=ff7d4b8863bb9786ddec5133837a7ad0&amp;url=http://www.cartoonstock.com/lowres/gth0100l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an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</Template>
  <TotalTime>20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 Bruce</cp:lastModifiedBy>
  <cp:revision>6</cp:revision>
  <cp:lastPrinted>2011-12-07T19:45:00Z</cp:lastPrinted>
  <dcterms:created xsi:type="dcterms:W3CDTF">2011-12-07T15:43:00Z</dcterms:created>
  <dcterms:modified xsi:type="dcterms:W3CDTF">2012-02-03T21:09:00Z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