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88E" w:rsidRDefault="00875FEF" w:rsidP="00E8788E">
      <w:pPr>
        <w:autoSpaceDE w:val="0"/>
        <w:autoSpaceDN w:val="0"/>
        <w:adjustRightInd w:val="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1" type="#_x0000_t202" style="position:absolute;left:0;text-align:left;margin-left:474.45pt;margin-top:-40.9pt;width:235.65pt;height:561.7pt;z-index:251662336;mso-width-relative:margin;mso-height-relative:margin" strokecolor="white [3212]">
            <v:textbox>
              <w:txbxContent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ind w:right="-347"/>
                    <w:jc w:val="center"/>
                    <w:rPr>
                      <w:rFonts w:ascii="Impact" w:hAnsi="Impact" w:cs="Impact"/>
                      <w:sz w:val="72"/>
                      <w:szCs w:val="72"/>
                    </w:rPr>
                  </w:pPr>
                  <w:r>
                    <w:rPr>
                      <w:rFonts w:ascii="Impact" w:hAnsi="Impact" w:cs="Impact"/>
                      <w:sz w:val="72"/>
                      <w:szCs w:val="72"/>
                    </w:rPr>
                    <w:t>ANIMAL</w:t>
                  </w:r>
                </w:p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ind w:right="-267"/>
                    <w:jc w:val="center"/>
                    <w:rPr>
                      <w:rFonts w:ascii="Impact" w:hAnsi="Impact" w:cs="Impact"/>
                      <w:sz w:val="72"/>
                      <w:szCs w:val="72"/>
                    </w:rPr>
                  </w:pPr>
                  <w:r>
                    <w:rPr>
                      <w:rFonts w:ascii="Impact" w:hAnsi="Impact" w:cs="Impact"/>
                      <w:sz w:val="72"/>
                      <w:szCs w:val="72"/>
                    </w:rPr>
                    <w:t>CONTROL</w:t>
                  </w:r>
                </w:p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7A6310" w:rsidRDefault="00887D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  <w:r>
                    <w:rPr>
                      <w:rFonts w:ascii="ComicSansMS" w:hAnsi="ComicSansMS" w:cs="ComicSansMS"/>
                      <w:sz w:val="34"/>
                      <w:szCs w:val="34"/>
                    </w:rPr>
                    <w:t>Living with Wildlife</w:t>
                  </w:r>
                </w:p>
                <w:p w:rsidR="007A6310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FE0540" w:rsidRDefault="00FE054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FE0540" w:rsidRDefault="00FE054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AD6EED" w:rsidRDefault="00AD6EED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34"/>
                      <w:szCs w:val="34"/>
                    </w:rPr>
                  </w:pPr>
                </w:p>
                <w:p w:rsidR="007A6310" w:rsidRPr="009629C2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Bryan Bruce</w:t>
                  </w:r>
                </w:p>
                <w:p w:rsidR="007A6310" w:rsidRPr="009629C2" w:rsidRDefault="007A6310" w:rsidP="00FF44F2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Animal Control Officer</w:t>
                  </w:r>
                </w:p>
                <w:p w:rsidR="007A6310" w:rsidRPr="009629C2" w:rsidRDefault="007A6310" w:rsidP="00FF44F2">
                  <w:pPr>
                    <w:jc w:val="center"/>
                    <w:rPr>
                      <w:rFonts w:ascii="TimesNewRoman" w:hAnsi="TimesNewRoman" w:cs="TimesNewRoman"/>
                      <w:i/>
                    </w:rPr>
                  </w:pPr>
                  <w:r w:rsidRPr="009629C2">
                    <w:rPr>
                      <w:rFonts w:ascii="TimesNewRoman" w:hAnsi="TimesNewRoman" w:cs="TimesNewRoman"/>
                      <w:i/>
                    </w:rPr>
                    <w:t>Northwood Police Department</w:t>
                  </w:r>
                </w:p>
                <w:p w:rsidR="009744BF" w:rsidRDefault="009744BF" w:rsidP="00FF44F2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B26A67" w:rsidRDefault="00B26A67" w:rsidP="00FF44F2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C43A36" w:rsidRDefault="00C43A36" w:rsidP="00C43A36">
                  <w:pPr>
                    <w:ind w:right="-279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FE0540" w:rsidRDefault="00FE0540" w:rsidP="00C43A36">
                  <w:pPr>
                    <w:ind w:right="-279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257589" w:rsidRDefault="00257589" w:rsidP="00C43A36">
                  <w:pPr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FE0540" w:rsidRDefault="00FE0540" w:rsidP="00C43A36">
                  <w:pPr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AD6EED" w:rsidRDefault="00AD6EED" w:rsidP="00C43A36">
                  <w:pPr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</w:p>
                <w:p w:rsidR="00FE0540" w:rsidRDefault="00AD6EED" w:rsidP="00FE0540">
                  <w:pPr>
                    <w:jc w:val="center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800350" cy="2161344"/>
                        <wp:effectExtent l="19050" t="0" r="0" b="0"/>
                        <wp:docPr id="7" name="Picture 5" descr="http://i597.photobucket.com/albums/tt54/SandstarofFireClan/coolwolfpic.jpg">
                          <a:hlinkClick xmlns:a="http://schemas.openxmlformats.org/drawingml/2006/main" r:id="rId8" tgtFrame="&quot;_blank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i597.photobucket.com/albums/tt54/SandstarofFireClan/coolwolfpic.jpg">
                                  <a:hlinkClick r:id="rId8" tgtFrame="&quot;_blank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00350" cy="216134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744BF" w:rsidRDefault="009744BF" w:rsidP="00FE0540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49" type="#_x0000_t202" style="position:absolute;left:0;text-align:left;margin-left:-64.55pt;margin-top:-41.6pt;width:234.8pt;height:547.6pt;z-index:251660288;mso-width-relative:margin;mso-height-relative:margin" strokecolor="white [3212]">
            <v:textbox style="mso-next-textbox:#_x0000_s1149">
              <w:txbxContent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Information contained in</w:t>
                  </w:r>
                </w:p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this brochure is provided</w:t>
                  </w:r>
                </w:p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courtesy of the US Dept</w:t>
                  </w:r>
                </w:p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of Agriculture APHIS</w:t>
                  </w:r>
                </w:p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Wildlife Services Office</w:t>
                  </w:r>
                </w:p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in Concord</w:t>
                  </w:r>
                  <w:r w:rsidR="00875FEF">
                    <w:rPr>
                      <w:rFonts w:ascii="ComicSansMS" w:hAnsi="ComicSansMS" w:cs="ComicSansMS"/>
                      <w:sz w:val="36"/>
                      <w:szCs w:val="36"/>
                    </w:rPr>
                    <w:t>,</w:t>
                  </w: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 xml:space="preserve"> NH. You may</w:t>
                  </w:r>
                </w:p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contact them directly at</w:t>
                  </w:r>
                </w:p>
                <w:p w:rsidR="00887D10" w:rsidRDefault="00887D10" w:rsidP="00887D10">
                  <w:pPr>
                    <w:autoSpaceDE w:val="0"/>
                    <w:autoSpaceDN w:val="0"/>
                    <w:adjustRightInd w:val="0"/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603-223-6832 with any</w:t>
                  </w:r>
                </w:p>
                <w:p w:rsidR="0052038B" w:rsidRDefault="00887D10" w:rsidP="00887D10">
                  <w:pPr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  <w:r>
                    <w:rPr>
                      <w:rFonts w:ascii="ComicSansMS" w:hAnsi="ComicSansMS" w:cs="ComicSansMS"/>
                      <w:sz w:val="36"/>
                      <w:szCs w:val="36"/>
                    </w:rPr>
                    <w:t>further questions.</w:t>
                  </w:r>
                </w:p>
                <w:p w:rsidR="00FE0540" w:rsidRDefault="00FE0540" w:rsidP="00887D10">
                  <w:pPr>
                    <w:rPr>
                      <w:rFonts w:ascii="ComicSansMS" w:hAnsi="ComicSansMS" w:cs="ComicSansMS"/>
                      <w:sz w:val="36"/>
                      <w:szCs w:val="36"/>
                    </w:rPr>
                  </w:pP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Wild animals contribute to our enjoyment of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nature and outdoor recreation but they can also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damage property, agriculture and natural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resources and threaten human health and safety.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The Wildlife Services program of the US Dept</w:t>
                  </w:r>
                  <w:r w:rsidR="00875FEF">
                    <w:rPr>
                      <w:sz w:val="20"/>
                      <w:szCs w:val="20"/>
                    </w:rPr>
                    <w:t>.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of Agriculture assists in solving problems created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by wildlife.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</w:p>
                <w:p w:rsidR="00FE0540" w:rsidRDefault="00875FEF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Federal or s</w:t>
                  </w:r>
                  <w:bookmarkStart w:id="0" w:name="_GoBack"/>
                  <w:bookmarkEnd w:id="0"/>
                  <w:r w:rsidR="00FE0540">
                    <w:rPr>
                      <w:sz w:val="20"/>
                      <w:szCs w:val="20"/>
                    </w:rPr>
                    <w:t>tate law and regulation protect many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species of wildlife. For information about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protected and endangered species and trapping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and relocation regulations, contact Wildlife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Services at 223-6832 or your Local State Fish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and Game office.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Equipped with the right information and tools,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most homeowners can solve their own problems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and learn to live with wildlife. For example,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trimming trees and shrubbery are ways to change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a habitat to make it less attractive to unwanted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flocks of birds or even to snakes.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following information may assist in keeping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The curious raccoon out of the garbage can, the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Persistent rabbit or deer out of the garden, the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goose or duck out of the backyard pool, the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woodpecker off the siding and the swooping bat </w:t>
                  </w:r>
                </w:p>
                <w:p w:rsidR="00FE0540" w:rsidRDefault="00FE0540" w:rsidP="00FE0540">
                  <w:pPr>
                    <w:autoSpaceDE w:val="0"/>
                    <w:autoSpaceDN w:val="0"/>
                    <w:adjustRightInd w:val="0"/>
                    <w:ind w:right="-279"/>
                    <w:rPr>
                      <w:rFonts w:ascii="TimesNewRoman" w:hAnsi="TimesNewRoman" w:cs="TimesNewRoman"/>
                      <w:sz w:val="28"/>
                      <w:szCs w:val="28"/>
                    </w:rPr>
                  </w:pPr>
                  <w:r>
                    <w:rPr>
                      <w:sz w:val="20"/>
                      <w:szCs w:val="20"/>
                    </w:rPr>
                    <w:t>out of the attic.</w:t>
                  </w:r>
                </w:p>
                <w:p w:rsidR="00FE0540" w:rsidRPr="00887D10" w:rsidRDefault="00FE0540" w:rsidP="00887D10">
                  <w:pPr>
                    <w:rPr>
                      <w:szCs w:val="20"/>
                    </w:rPr>
                  </w:pP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150" type="#_x0000_t202" style="position:absolute;left:0;text-align:left;margin-left:0;margin-top:-42.2pt;width:233pt;height:544.3pt;z-index:251661312;mso-position-horizontal:center;mso-width-relative:margin;mso-height-relative:margin" strokecolor="white [3212]">
            <v:textbox>
              <w:txbxContent>
                <w:p w:rsidR="00E8788E" w:rsidRDefault="00A17760" w:rsidP="00004588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749317" cy="3246539"/>
                        <wp:effectExtent l="19050" t="0" r="0" b="0"/>
                        <wp:docPr id="4" name="Picture 4" descr="NPD Patch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NPD Patch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1455" cy="32490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jc w:val="center"/>
                  </w:pP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36"/>
                      <w:szCs w:val="36"/>
                    </w:rPr>
                  </w:pPr>
                  <w:r>
                    <w:rPr>
                      <w:rFonts w:ascii="TimesNewRoman" w:hAnsi="TimesNewRoman" w:cs="TimesNewRoman"/>
                      <w:sz w:val="36"/>
                      <w:szCs w:val="36"/>
                    </w:rPr>
                    <w:t>NORTHWOOD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" w:hAnsi="TimesNewRoman" w:cs="TimesNewRoman"/>
                      <w:sz w:val="36"/>
                      <w:szCs w:val="36"/>
                    </w:rPr>
                  </w:pPr>
                  <w:r>
                    <w:rPr>
                      <w:rFonts w:ascii="TimesNewRoman" w:hAnsi="TimesNewRoman" w:cs="TimesNewRoman"/>
                      <w:sz w:val="36"/>
                      <w:szCs w:val="36"/>
                    </w:rPr>
                    <w:t>ANIMAL CONTROL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B26A67" w:rsidRDefault="00B26A67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B26A67" w:rsidRDefault="00B26A67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omicSansMS" w:hAnsi="ComicSansMS" w:cs="ComicSansMS"/>
                      <w:sz w:val="28"/>
                      <w:szCs w:val="28"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Bryan Bruce</w:t>
                  </w:r>
                </w:p>
                <w:p w:rsidR="00E8788E" w:rsidRDefault="00E8788E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Animal Control Officer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1020 First NH Turnpike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Northwood, NH 03261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Dispatch 603-942-8284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Office 603-942-9101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Fax 603-942-9102</w:t>
                  </w:r>
                </w:p>
                <w:p w:rsidR="007A6310" w:rsidRDefault="007A6310" w:rsidP="00004588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NewRoman,Italic" w:hAnsi="TimesNewRoman,Italic" w:cs="TimesNewRoman,Italic"/>
                      <w:i/>
                      <w:iCs/>
                    </w:rPr>
                  </w:pPr>
                  <w:r>
                    <w:rPr>
                      <w:rFonts w:ascii="TimesNewRoman,Italic" w:hAnsi="TimesNewRoman,Italic" w:cs="TimesNewRoman,Italic"/>
                      <w:i/>
                      <w:iCs/>
                    </w:rPr>
                    <w:t>BBruce@northwoodpolice.org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left:0;text-align:left;margin-left:34.7pt;margin-top:233.95pt;width:195pt;height:42.4pt;z-index:251653120;mso-position-horizontal-relative:page;mso-position-vertical-relative:page" filled="f" stroked="f">
            <v:textbox style="mso-next-textbox:#_x0000_s1088">
              <w:txbxContent>
                <w:p w:rsidR="00135F6D" w:rsidRPr="00135F6D" w:rsidRDefault="00135F6D" w:rsidP="00135F6D">
                  <w:pPr>
                    <w:pStyle w:val="Heading2"/>
                  </w:pPr>
                  <w:r>
                    <w:t xml:space="preserve">a great place </w:t>
                  </w:r>
                  <w:r w:rsidR="00F53F77">
                    <w:t>to work</w:t>
                  </w:r>
                  <w:r w:rsidR="0055036F">
                    <w:t>?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97" type="#_x0000_t202" style="position:absolute;left:0;text-align:left;margin-left:40.3pt;margin-top:283.25pt;width:186pt;height:180pt;z-index:251654144;mso-position-horizontal-relative:page;mso-position-vertical-relative:page" filled="f" stroked="f" strokecolor="#c9f" strokeweight="1.5pt">
            <v:textbox style="mso-next-textbox:#_x0000_s1097;mso-fit-shape-to-text:t">
              <w:txbxContent>
                <w:p w:rsidR="003F6D4D" w:rsidRDefault="003F6D4D" w:rsidP="00E86F30">
                  <w:pPr>
                    <w:pStyle w:val="BodyText"/>
                    <w:pBdr>
                      <w:top w:val="single" w:sz="18" w:space="1" w:color="99CC00"/>
                    </w:pBdr>
                    <w:ind w:left="-180" w:right="-161"/>
                    <w:jc w:val="center"/>
                  </w:pPr>
                </w:p>
                <w:p w:rsidR="00F24D57" w:rsidRDefault="005067A5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Dynamic</w:t>
                  </w:r>
                  <w:r w:rsidR="00F24D57">
                    <w:t xml:space="preserve"> people </w:t>
                  </w:r>
                </w:p>
                <w:p w:rsidR="00F0618F" w:rsidRDefault="00423B05" w:rsidP="00F0618F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Team</w:t>
                  </w:r>
                  <w:r w:rsidR="005067A5">
                    <w:t>-</w:t>
                  </w:r>
                  <w:r>
                    <w:t>oriented environment</w:t>
                  </w:r>
                </w:p>
                <w:p w:rsidR="00423B05" w:rsidRDefault="00E335AF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Exciting</w:t>
                  </w:r>
                  <w:r w:rsidR="00423B05">
                    <w:t xml:space="preserve"> location</w:t>
                  </w:r>
                </w:p>
                <w:p w:rsidR="0055036F" w:rsidRDefault="00F24D57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Excellent benefits</w:t>
                  </w:r>
                </w:p>
                <w:p w:rsidR="0055036F" w:rsidRDefault="0055036F" w:rsidP="005E4232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r>
                    <w:t>Competit</w:t>
                  </w:r>
                  <w:r w:rsidR="0019220F">
                    <w:t>i</w:t>
                  </w:r>
                  <w:r>
                    <w:t>ve salaries</w:t>
                  </w:r>
                </w:p>
                <w:p w:rsidR="003F6D4D" w:rsidRDefault="0055036F" w:rsidP="003F6D4D">
                  <w:pPr>
                    <w:pStyle w:val="ListBullet"/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</w:pBdr>
                  </w:pPr>
                  <w:smartTag w:uri="urn:schemas-microsoft-com:office:smarttags" w:element="place">
                    <w:r>
                      <w:t>Opportunity</w:t>
                    </w:r>
                  </w:smartTag>
                  <w:r w:rsidR="003F6D4D">
                    <w:t xml:space="preserve"> for advancement</w:t>
                  </w:r>
                </w:p>
                <w:p w:rsidR="003F6D4D" w:rsidRDefault="003F6D4D" w:rsidP="00E86F30">
                  <w:pPr>
                    <w:pStyle w:val="BodyText"/>
                    <w:pBdr>
                      <w:bottom w:val="single" w:sz="18" w:space="1" w:color="99CC00"/>
                    </w:pBdr>
                    <w:ind w:left="-180" w:right="-161"/>
                    <w:jc w:val="center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103" style="position:absolute;left:0;text-align:left;z-index:251655168" from="3.9pt,-291.5pt" to="181.5pt,-291.5pt" o:regroupid="2" strokecolor="#9c0" strokeweight="1.5pt"/>
        </w:pict>
      </w:r>
      <w:r>
        <w:rPr>
          <w:noProof/>
        </w:rPr>
        <w:pict>
          <v:line id="_x0000_s1106" style="position:absolute;left:0;text-align:left;z-index:251656192" from="3.9pt,-116.9pt" to="181.5pt,-116.9pt" o:regroupid="3" strokecolor="#9c0" strokeweight="1.5pt"/>
        </w:pict>
      </w:r>
      <w:r w:rsidR="00DA356F">
        <w:br w:type="page"/>
      </w:r>
    </w:p>
    <w:p w:rsidR="00051AEB" w:rsidRPr="00DA356F" w:rsidRDefault="00875FEF" w:rsidP="00E8788E">
      <w:r>
        <w:rPr>
          <w:noProof/>
        </w:rPr>
        <w:lastRenderedPageBreak/>
        <w:pict>
          <v:rect id="_x0000_s1138" style="position:absolute;margin-left:390pt;margin-top:-530.2pt;width:10.8pt;height:10.8pt;z-index:251658240" o:regroupid="6" fillcolor="#9cf" stroked="f" strokecolor="#c9f" strokeweight="1.5pt"/>
        </w:pict>
      </w:r>
      <w:r>
        <w:rPr>
          <w:noProof/>
        </w:rPr>
        <w:pict>
          <v:rect id="_x0000_s1137" style="position:absolute;margin-left:354.9pt;margin-top:-530.2pt;width:10.8pt;height:10.8pt;z-index:251657216" o:regroupid="6" fillcolor="#fc6" stroked="f" strokecolor="#c9f" strokeweight="1.5pt"/>
        </w:pict>
      </w:r>
      <w:r>
        <w:rPr>
          <w:noProof/>
        </w:rPr>
        <w:pict>
          <v:rect id="_x0000_s1139" style="position:absolute;margin-left:319.8pt;margin-top:-530.2pt;width:10.8pt;height:10.8pt;z-index:251659264" o:regroupid="6" fillcolor="#9c0" stroked="f" strokecolor="#c9f" strokeweight="1.5pt"/>
        </w:pict>
      </w:r>
    </w:p>
    <w:sectPr w:rsidR="00051AEB" w:rsidRPr="00DA356F" w:rsidSect="00FA3273">
      <w:headerReference w:type="default" r:id="rId11"/>
      <w:type w:val="nextColumn"/>
      <w:pgSz w:w="15840" w:h="12240" w:orient="landscape" w:code="1"/>
      <w:pgMar w:top="1440" w:right="1440" w:bottom="1440" w:left="1440" w:header="288" w:footer="288" w:gutter="144"/>
      <w:cols w:space="720"/>
      <w:vAlign w:val="center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3AB" w:rsidRDefault="00E013AB" w:rsidP="00E8788E">
      <w:r>
        <w:separator/>
      </w:r>
    </w:p>
  </w:endnote>
  <w:endnote w:type="continuationSeparator" w:id="0">
    <w:p w:rsidR="00E013AB" w:rsidRDefault="00E013AB" w:rsidP="00E87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3AB" w:rsidRDefault="00E013AB" w:rsidP="00E8788E">
      <w:r>
        <w:separator/>
      </w:r>
    </w:p>
  </w:footnote>
  <w:footnote w:type="continuationSeparator" w:id="0">
    <w:p w:rsidR="00E013AB" w:rsidRDefault="00E013AB" w:rsidP="00E878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44F2" w:rsidRDefault="00FF44F2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222AC7"/>
    <w:multiLevelType w:val="hybridMultilevel"/>
    <w:tmpl w:val="8642158E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12">
    <w:nsid w:val="741B7D7F"/>
    <w:multiLevelType w:val="hybridMultilevel"/>
    <w:tmpl w:val="6DA6D52A"/>
    <w:lvl w:ilvl="0" w:tplc="0409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gutterAtTop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2038B"/>
    <w:rsid w:val="00004588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E13C2"/>
    <w:rsid w:val="00135F6D"/>
    <w:rsid w:val="00190238"/>
    <w:rsid w:val="0019220F"/>
    <w:rsid w:val="001A1CCE"/>
    <w:rsid w:val="001E1930"/>
    <w:rsid w:val="001E35DB"/>
    <w:rsid w:val="001E5B52"/>
    <w:rsid w:val="001F24D4"/>
    <w:rsid w:val="001F5E36"/>
    <w:rsid w:val="002029F1"/>
    <w:rsid w:val="002049AA"/>
    <w:rsid w:val="00226B4E"/>
    <w:rsid w:val="00242515"/>
    <w:rsid w:val="00250F89"/>
    <w:rsid w:val="00257589"/>
    <w:rsid w:val="002873C7"/>
    <w:rsid w:val="002A6D1B"/>
    <w:rsid w:val="002B10BC"/>
    <w:rsid w:val="002E4755"/>
    <w:rsid w:val="002E7F74"/>
    <w:rsid w:val="002F5CED"/>
    <w:rsid w:val="00311432"/>
    <w:rsid w:val="00320B3D"/>
    <w:rsid w:val="00326C63"/>
    <w:rsid w:val="003374E3"/>
    <w:rsid w:val="003433BE"/>
    <w:rsid w:val="00365F22"/>
    <w:rsid w:val="00373928"/>
    <w:rsid w:val="003B534A"/>
    <w:rsid w:val="003C2C8D"/>
    <w:rsid w:val="003D6F3A"/>
    <w:rsid w:val="003E3EF7"/>
    <w:rsid w:val="003E6F76"/>
    <w:rsid w:val="003F6D4D"/>
    <w:rsid w:val="00403957"/>
    <w:rsid w:val="00413B2D"/>
    <w:rsid w:val="004236C9"/>
    <w:rsid w:val="00423B05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A64DB"/>
    <w:rsid w:val="004B1A33"/>
    <w:rsid w:val="004F658A"/>
    <w:rsid w:val="00505416"/>
    <w:rsid w:val="00506068"/>
    <w:rsid w:val="005063B3"/>
    <w:rsid w:val="005067A5"/>
    <w:rsid w:val="00515AA0"/>
    <w:rsid w:val="0052038B"/>
    <w:rsid w:val="005253D2"/>
    <w:rsid w:val="005307E5"/>
    <w:rsid w:val="0055036F"/>
    <w:rsid w:val="00557008"/>
    <w:rsid w:val="00557A64"/>
    <w:rsid w:val="00557D3C"/>
    <w:rsid w:val="0057068F"/>
    <w:rsid w:val="00583313"/>
    <w:rsid w:val="005863BA"/>
    <w:rsid w:val="005A3EA7"/>
    <w:rsid w:val="005B31D2"/>
    <w:rsid w:val="005C1924"/>
    <w:rsid w:val="005D3173"/>
    <w:rsid w:val="005E4232"/>
    <w:rsid w:val="005E49E4"/>
    <w:rsid w:val="005E68C4"/>
    <w:rsid w:val="00614973"/>
    <w:rsid w:val="00640F61"/>
    <w:rsid w:val="0064297C"/>
    <w:rsid w:val="0064622B"/>
    <w:rsid w:val="00650DC9"/>
    <w:rsid w:val="00673B4B"/>
    <w:rsid w:val="006976F2"/>
    <w:rsid w:val="006F7640"/>
    <w:rsid w:val="00702DD7"/>
    <w:rsid w:val="00705BEA"/>
    <w:rsid w:val="00713393"/>
    <w:rsid w:val="00721726"/>
    <w:rsid w:val="0072655B"/>
    <w:rsid w:val="00726B33"/>
    <w:rsid w:val="007352E2"/>
    <w:rsid w:val="007367ED"/>
    <w:rsid w:val="00764955"/>
    <w:rsid w:val="00770B4B"/>
    <w:rsid w:val="00775D14"/>
    <w:rsid w:val="007841F4"/>
    <w:rsid w:val="00790C35"/>
    <w:rsid w:val="00794066"/>
    <w:rsid w:val="007A5AF9"/>
    <w:rsid w:val="007A6310"/>
    <w:rsid w:val="007B47AA"/>
    <w:rsid w:val="007F61EC"/>
    <w:rsid w:val="0081051F"/>
    <w:rsid w:val="00815D15"/>
    <w:rsid w:val="008619C8"/>
    <w:rsid w:val="00875FEF"/>
    <w:rsid w:val="00880354"/>
    <w:rsid w:val="00887D10"/>
    <w:rsid w:val="00895DA1"/>
    <w:rsid w:val="008A343C"/>
    <w:rsid w:val="008C0FAD"/>
    <w:rsid w:val="008C0FE8"/>
    <w:rsid w:val="008C6A43"/>
    <w:rsid w:val="008C783E"/>
    <w:rsid w:val="008E56FA"/>
    <w:rsid w:val="008E7187"/>
    <w:rsid w:val="009146F2"/>
    <w:rsid w:val="009177FE"/>
    <w:rsid w:val="00953F84"/>
    <w:rsid w:val="009629C2"/>
    <w:rsid w:val="009629DE"/>
    <w:rsid w:val="009744BF"/>
    <w:rsid w:val="0099163D"/>
    <w:rsid w:val="00993539"/>
    <w:rsid w:val="00997622"/>
    <w:rsid w:val="009B61B1"/>
    <w:rsid w:val="009C400F"/>
    <w:rsid w:val="009D2990"/>
    <w:rsid w:val="009D3F98"/>
    <w:rsid w:val="00A02B04"/>
    <w:rsid w:val="00A03602"/>
    <w:rsid w:val="00A1456C"/>
    <w:rsid w:val="00A17760"/>
    <w:rsid w:val="00A20E4B"/>
    <w:rsid w:val="00A46381"/>
    <w:rsid w:val="00A83837"/>
    <w:rsid w:val="00AA0E09"/>
    <w:rsid w:val="00AA33BC"/>
    <w:rsid w:val="00AB027D"/>
    <w:rsid w:val="00AD6EED"/>
    <w:rsid w:val="00B26A67"/>
    <w:rsid w:val="00B44AFE"/>
    <w:rsid w:val="00B71B05"/>
    <w:rsid w:val="00B74896"/>
    <w:rsid w:val="00BA7D7E"/>
    <w:rsid w:val="00BB4054"/>
    <w:rsid w:val="00BC730B"/>
    <w:rsid w:val="00BD1A0E"/>
    <w:rsid w:val="00BD1B8D"/>
    <w:rsid w:val="00C04D29"/>
    <w:rsid w:val="00C06B4F"/>
    <w:rsid w:val="00C15F5E"/>
    <w:rsid w:val="00C21379"/>
    <w:rsid w:val="00C43A36"/>
    <w:rsid w:val="00C6213B"/>
    <w:rsid w:val="00C67399"/>
    <w:rsid w:val="00C72419"/>
    <w:rsid w:val="00C7782D"/>
    <w:rsid w:val="00CC50E0"/>
    <w:rsid w:val="00D2792B"/>
    <w:rsid w:val="00D67A7D"/>
    <w:rsid w:val="00D72AB2"/>
    <w:rsid w:val="00DA13D4"/>
    <w:rsid w:val="00DA356F"/>
    <w:rsid w:val="00DF6B6A"/>
    <w:rsid w:val="00E013AB"/>
    <w:rsid w:val="00E232A6"/>
    <w:rsid w:val="00E335AF"/>
    <w:rsid w:val="00E53716"/>
    <w:rsid w:val="00E86F30"/>
    <w:rsid w:val="00E8788E"/>
    <w:rsid w:val="00E91193"/>
    <w:rsid w:val="00E911DD"/>
    <w:rsid w:val="00EA5F11"/>
    <w:rsid w:val="00ED1721"/>
    <w:rsid w:val="00EE6CFA"/>
    <w:rsid w:val="00EF541D"/>
    <w:rsid w:val="00F0019F"/>
    <w:rsid w:val="00F0618F"/>
    <w:rsid w:val="00F24D57"/>
    <w:rsid w:val="00F413ED"/>
    <w:rsid w:val="00F432A4"/>
    <w:rsid w:val="00F53F77"/>
    <w:rsid w:val="00F62F51"/>
    <w:rsid w:val="00F743E0"/>
    <w:rsid w:val="00F76F1A"/>
    <w:rsid w:val="00FA1B95"/>
    <w:rsid w:val="00FA3273"/>
    <w:rsid w:val="00FB240C"/>
    <w:rsid w:val="00FC004E"/>
    <w:rsid w:val="00FC32DD"/>
    <w:rsid w:val="00FE0540"/>
    <w:rsid w:val="00FF15F1"/>
    <w:rsid w:val="00FF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153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F1A"/>
    <w:rPr>
      <w:sz w:val="24"/>
      <w:szCs w:val="24"/>
    </w:rPr>
  </w:style>
  <w:style w:type="paragraph" w:styleId="Heading1">
    <w:name w:val="heading 1"/>
    <w:next w:val="BodyText"/>
    <w:link w:val="Heading1Char"/>
    <w:qFormat/>
    <w:rsid w:val="00673B4B"/>
    <w:pPr>
      <w:jc w:val="center"/>
      <w:outlineLvl w:val="0"/>
    </w:pPr>
    <w:rPr>
      <w:rFonts w:ascii="Trebuchet MS" w:hAnsi="Trebuchet MS" w:cs="Arial"/>
      <w:b/>
      <w:color w:val="99CC00"/>
      <w:spacing w:val="40"/>
      <w:sz w:val="36"/>
      <w:szCs w:val="32"/>
    </w:rPr>
  </w:style>
  <w:style w:type="paragraph" w:styleId="Heading2">
    <w:name w:val="heading 2"/>
    <w:next w:val="BodyText"/>
    <w:link w:val="Heading2Char"/>
    <w:qFormat/>
    <w:rsid w:val="00E86F30"/>
    <w:pPr>
      <w:jc w:val="center"/>
      <w:outlineLvl w:val="1"/>
    </w:pPr>
    <w:rPr>
      <w:rFonts w:ascii="Arial" w:hAnsi="Arial" w:cs="Arial"/>
      <w:b/>
      <w:color w:val="99CC00"/>
      <w:spacing w:val="20"/>
      <w:sz w:val="24"/>
      <w:szCs w:val="24"/>
    </w:rPr>
  </w:style>
  <w:style w:type="paragraph" w:styleId="Heading3">
    <w:name w:val="heading 3"/>
    <w:next w:val="BodyText"/>
    <w:link w:val="Heading3Char"/>
    <w:qFormat/>
    <w:rsid w:val="00673B4B"/>
    <w:pPr>
      <w:spacing w:after="120"/>
      <w:outlineLvl w:val="2"/>
    </w:pPr>
    <w:rPr>
      <w:rFonts w:ascii="Trebuchet MS" w:hAnsi="Trebuchet MS" w:cs="Arial"/>
      <w:b/>
      <w:caps/>
      <w:color w:val="99CC00"/>
      <w:sz w:val="28"/>
      <w:szCs w:val="52"/>
    </w:rPr>
  </w:style>
  <w:style w:type="paragraph" w:styleId="Heading4">
    <w:name w:val="heading 4"/>
    <w:next w:val="Normal"/>
    <w:link w:val="Heading4Char"/>
    <w:qFormat/>
    <w:rsid w:val="001F24D4"/>
    <w:pPr>
      <w:spacing w:after="60"/>
      <w:outlineLvl w:val="3"/>
    </w:pPr>
    <w:rPr>
      <w:rFonts w:ascii="Arial" w:hAnsi="Arial" w:cs="Arial"/>
      <w:caps/>
      <w:noProof/>
      <w:color w:val="339966"/>
      <w:spacing w:val="-5"/>
      <w:sz w:val="2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E86F30"/>
    <w:rPr>
      <w:rFonts w:ascii="Arial" w:hAnsi="Arial" w:cs="Arial"/>
      <w:b/>
      <w:color w:val="99CC00"/>
      <w:spacing w:val="20"/>
      <w:sz w:val="24"/>
      <w:szCs w:val="24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rsid w:val="00673B4B"/>
    <w:rPr>
      <w:rFonts w:ascii="Trebuchet MS" w:hAnsi="Trebuchet MS" w:cs="Arial"/>
      <w:b/>
      <w:color w:val="99CC00"/>
      <w:spacing w:val="40"/>
      <w:sz w:val="36"/>
      <w:szCs w:val="32"/>
      <w:lang w:val="en-US" w:eastAsia="en-US" w:bidi="ar-SA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ascii="Arial" w:hAnsi="Arial"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shd w:val="solid" w:color="E3F1FF" w:fill="99CCFF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1F24D4"/>
    <w:rPr>
      <w:rFonts w:ascii="Arial" w:hAnsi="Arial" w:cs="Arial"/>
      <w:caps/>
      <w:noProof/>
      <w:color w:val="339966"/>
      <w:spacing w:val="-5"/>
      <w:sz w:val="22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673B4B"/>
    <w:rPr>
      <w:rFonts w:ascii="Trebuchet MS" w:hAnsi="Trebuchet MS" w:cs="Arial"/>
      <w:b/>
      <w:caps/>
      <w:color w:val="99CC00"/>
      <w:sz w:val="28"/>
      <w:szCs w:val="52"/>
      <w:lang w:val="en-US" w:eastAsia="en-US" w:bidi="ar-SA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878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88E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E878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788E"/>
    <w:rPr>
      <w:sz w:val="24"/>
      <w:szCs w:val="24"/>
    </w:rPr>
  </w:style>
  <w:style w:type="character" w:customStyle="1" w:styleId="imcu">
    <w:name w:val="i_mcu"/>
    <w:basedOn w:val="DefaultParagraphFont"/>
    <w:rsid w:val="00AD6E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url?source=images&amp;rch=HfPqD-2VZJIIJbz-HWK57ScatwYzJmV&amp;url=http://i597.photobucket.com/albums/tt54/SandstarofFireClan/coolwolfpic.jpg&amp;urltarget=_blank&amp;q=Wolf+Pics&amp;view=detail&amp;&amp;id=9FA603B26E9933056761EEB4B6DC3CBB315A2649&amp;first=0&amp;FORM=IDFRIR&amp;prevver=images&amp;ssIG=8749fcb43fc5441ea71f61c1853059d8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yan\AppData\Roaming\Microsoft\Templates\Recruiting%20brochu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Recruiting brochure</Template>
  <TotalTime>61</TotalTime>
  <Pages>2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</dc:creator>
  <cp:lastModifiedBy>Bryan Bruce</cp:lastModifiedBy>
  <cp:revision>7</cp:revision>
  <cp:lastPrinted>2011-12-07T18:43:00Z</cp:lastPrinted>
  <dcterms:created xsi:type="dcterms:W3CDTF">2011-12-07T17:06:00Z</dcterms:created>
  <dcterms:modified xsi:type="dcterms:W3CDTF">2012-02-03T21:36:00Z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